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74"/>
        <w:ind w:left="1791" w:right="1766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276" w:lineRule="auto"/>
        <w:ind w:left="2515" w:right="2486"/>
      </w:pPr>
      <w:r>
        <w:rPr/>
        <w:t>розпоряджень міського голови з основної</w:t>
      </w:r>
      <w:r>
        <w:rPr>
          <w:spacing w:val="-3"/>
        </w:rPr>
        <w:t> </w:t>
      </w:r>
      <w:r>
        <w:rPr/>
        <w:t>діяльності за період з 01.03.2016 по 31.03.2016</w:t>
      </w:r>
    </w:p>
    <w:p>
      <w:pPr>
        <w:spacing w:line="240" w:lineRule="auto" w:before="6" w:after="0"/>
        <w:rPr>
          <w:b/>
          <w:sz w:val="18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8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розпорядження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міського</w:t>
            </w:r>
            <w:r>
              <w:rPr>
                <w:b/>
                <w:spacing w:val="-2"/>
                <w:sz w:val="17"/>
              </w:rPr>
              <w:t> голови</w:t>
            </w:r>
          </w:p>
        </w:tc>
        <w:tc>
          <w:tcPr>
            <w:tcW w:w="70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2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95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7" w:right="8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4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2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34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93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162-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01.03.2016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доповнення до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списку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матеріально- відповідальних осіб, визначених у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розпорядженні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02.04.2015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231-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163-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01.03.2016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08.10.2015 № 734-р "Про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призначення відповідального за забезпечення застосування електронного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цифрового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підпису при отриманні відомостей з Єдиного</w:t>
            </w:r>
          </w:p>
          <w:p>
            <w:pPr>
              <w:pStyle w:val="TableParagraph"/>
              <w:spacing w:line="271" w:lineRule="auto" w:before="0"/>
              <w:ind w:right="84"/>
              <w:jc w:val="left"/>
              <w:rPr>
                <w:sz w:val="17"/>
              </w:rPr>
            </w:pPr>
            <w:r>
              <w:rPr>
                <w:sz w:val="17"/>
              </w:rPr>
              <w:t>державного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реєстру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юридичних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осіб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 фізичних осіб-підприємців"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164-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02.03.2016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складу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постійно діючої комісії з питань поводження з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безхазяйними відходами та втрату чинності розпорядження міського 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22.02.2013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149-р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зі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змінами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165-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03.03.2016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 складу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метою проведення обстеження контейнерних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майданчиків, що розташовані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 межах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міста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Мелітополя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166-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03.03.2016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167-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04.03.2016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168-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04.03.2016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 Плану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організації надання допомоги та про затвердження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Переліку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військових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частин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Збройних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Сил України, Національної Гвардії України та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Державної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прикордонної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служби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України,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які дислокуються на території міста Мелітополя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169-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04.03.2016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створення координаційної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питань організації надання допомоги військовим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частинам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Збройних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Сил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України,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Національної гвардії України та Державної прикордонної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служби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України,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які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дислокуються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території міста Мелітополя, та затвердження її складу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170-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04.03.2016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охорони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рибних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ресурсів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Мелітополі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 2016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році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171-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09.03.2016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"Капітальні вкладення" на 2016 рік у новій редакції та втрату чинності розпорядження міського голови від 06.01.2016 № 2-р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172-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09.03.2016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20" w:bottom="1183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84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Програми реалізації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культурно-масових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2016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рік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 втрату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розпорядження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18.01.2016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173-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09.03.2016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69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"Благоустрій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міста" 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новій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редакції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 втрату чинності розпорядження міського голови від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18.01.2016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34-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174-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09.03.2016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паспорта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програми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"Придбання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лічильників"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175-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09.03.2016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"Поповнення статутного капіталу КП "Мелітополькомунтранс" у новій редакції та втрату чинності розпорядження міського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19.01.2016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176-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09.03.2016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9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177-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09.03.2016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6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паспортів міської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програми КТКВК 070101, КТКВК 070201, КТКВК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080101,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КТКВК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110204,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КТКВК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070802</w:t>
            </w:r>
          </w:p>
          <w:p>
            <w:pPr>
              <w:pStyle w:val="TableParagraph"/>
              <w:spacing w:line="271" w:lineRule="auto" w:before="26"/>
              <w:ind w:right="84"/>
              <w:jc w:val="left"/>
              <w:rPr>
                <w:sz w:val="17"/>
              </w:rPr>
            </w:pPr>
            <w:r>
              <w:rPr>
                <w:sz w:val="17"/>
              </w:rPr>
              <w:t>"Капітальні видатки" на 2016 рік у новій редакції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 втрату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06.01.2016 № 4-р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178-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10.03.2016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паспорта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програми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"Пам"яті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Чорнобиля"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179-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10.03.2016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свята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Масляної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180-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10.03.2016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святкової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торгівлі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181-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10.03.2016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"Заходи щодо інвестиційної привабливості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міста Мелітополя на 2016 рік" у новій редакції та втрату чинності розпорядження міського голови від 15.02.2016 № 129-р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182-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11.03.2016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583" w:type="dxa"/>
          </w:tcPr>
          <w:p>
            <w:pPr>
              <w:pStyle w:val="TableParagraph"/>
              <w:tabs>
                <w:tab w:pos="683" w:val="left" w:leader="none"/>
                <w:tab w:pos="1860" w:val="left" w:leader="none"/>
                <w:tab w:pos="2878" w:val="left" w:leader="none"/>
              </w:tabs>
              <w:spacing w:line="271" w:lineRule="auto"/>
              <w:ind w:right="1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Про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безоплатну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передачу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квартири </w:t>
            </w:r>
            <w:r>
              <w:rPr>
                <w:sz w:val="17"/>
              </w:rPr>
              <w:t>комунального</w:t>
            </w:r>
            <w:r>
              <w:rPr>
                <w:spacing w:val="60"/>
                <w:w w:val="150"/>
                <w:sz w:val="17"/>
              </w:rPr>
              <w:t> </w:t>
            </w:r>
            <w:r>
              <w:rPr>
                <w:sz w:val="17"/>
              </w:rPr>
              <w:t>житлового</w:t>
            </w:r>
            <w:r>
              <w:rPr>
                <w:spacing w:val="77"/>
                <w:sz w:val="17"/>
              </w:rPr>
              <w:t> </w:t>
            </w:r>
            <w:r>
              <w:rPr>
                <w:sz w:val="17"/>
              </w:rPr>
              <w:t>фонду</w:t>
            </w:r>
            <w:r>
              <w:rPr>
                <w:spacing w:val="77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77"/>
                <w:sz w:val="17"/>
              </w:rPr>
              <w:t> </w:t>
            </w:r>
            <w:r>
              <w:rPr>
                <w:spacing w:val="-2"/>
                <w:sz w:val="17"/>
              </w:rPr>
              <w:t>приватну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власність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громадянина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183-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14.03.2016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безоплатну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кімнат </w:t>
            </w:r>
            <w:r>
              <w:rPr>
                <w:spacing w:val="-2"/>
                <w:sz w:val="17"/>
              </w:rPr>
              <w:t>гуртожитку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громадян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184-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14.03.2016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квартир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громадян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185-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14.03.2016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паспорта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програми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"Капітальний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ремонт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КП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"Комунальна власність" на 2016 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186-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14.03.2016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щодо економного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раціонального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використання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коштів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міського бюджету у 2016 році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187-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14.03.2016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заходів щодо організації та виконання 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Мелітополя в 2016 році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188-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14.03.2016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призначення посадової особи, відповідальної за організацію прийому головного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радника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питань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врядування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проекту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ПРОМІС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189-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14.03.2016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1246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190-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14.03.2016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191-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14.03.2016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проведення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році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Мелітополі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зовнішнього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незалежного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оцінювання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192-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14.03.2016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активізацію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роботи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із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забезпечення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прав людей з інвалідністю на 2016-2017 роки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193-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призначення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особи,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відповідальної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 забезпечення застосування електронних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цифрових</w:t>
            </w:r>
            <w:r>
              <w:rPr>
                <w:spacing w:val="-2"/>
                <w:sz w:val="17"/>
              </w:rPr>
              <w:t> підписів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194-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195-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196-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197-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 Плану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міських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щодо соціального захисту учасників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антитерористичної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операції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рік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220" w:lineRule="atLeast" w:before="1"/>
              <w:ind w:right="84"/>
              <w:jc w:val="left"/>
              <w:rPr>
                <w:sz w:val="17"/>
              </w:rPr>
            </w:pPr>
            <w:r>
              <w:rPr>
                <w:sz w:val="17"/>
              </w:rPr>
              <w:t>втрату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28.08.2015 № 597-р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198-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переміщення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асигнувань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199-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16.03.2016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паспорта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програми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"Пожежна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2"/>
                <w:sz w:val="17"/>
              </w:rPr>
              <w:t>безпека"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200-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17.03.2016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58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протоколів комісії виконкому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призначенню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усіх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видів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адресної соціальної допомоги, виходячи з конкретних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обставин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201-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створення технічної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розгляду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заяви Райкова В.В. щодо обстеження факту руйнування стіни житлового будинку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202-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квартири</w:t>
            </w:r>
          </w:p>
          <w:p>
            <w:pPr>
              <w:pStyle w:val="TableParagraph"/>
              <w:spacing w:line="222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громадянина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203-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313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внесення змін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додаток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 розпорядження міського голови від 01.07.2014№ 431-р "Про розподіл обов"язків між міським головою,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секретарем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4"/>
                <w:sz w:val="17"/>
              </w:rPr>
              <w:t>ради,</w:t>
            </w:r>
          </w:p>
          <w:p>
            <w:pPr>
              <w:pStyle w:val="TableParagraph"/>
              <w:spacing w:line="271" w:lineRule="auto" w:before="25"/>
              <w:jc w:val="left"/>
              <w:rPr>
                <w:sz w:val="17"/>
              </w:rPr>
            </w:pPr>
            <w:r>
              <w:rPr>
                <w:sz w:val="17"/>
              </w:rPr>
              <w:t>першим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заступником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заступниками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міського голови, керуючим справами виконавчого комітету Мелітопольської міської ради</w:t>
            </w:r>
          </w:p>
          <w:p>
            <w:pPr>
              <w:pStyle w:val="TableParagraph"/>
              <w:spacing w:line="271" w:lineRule="auto" w:before="1"/>
              <w:jc w:val="left"/>
              <w:rPr>
                <w:sz w:val="17"/>
              </w:rPr>
            </w:pPr>
            <w:r>
              <w:rPr>
                <w:sz w:val="17"/>
              </w:rPr>
              <w:t>Запорізької області та втрату чинності розпоряджень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міського 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08.02.2011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79-р,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02.11.2012 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744-р,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04.02.2013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72-р,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11.06.2013 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379-р,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27.12.2013</w:t>
            </w:r>
          </w:p>
          <w:p>
            <w:pPr>
              <w:pStyle w:val="TableParagraph"/>
              <w:spacing w:line="271" w:lineRule="auto" w:before="25"/>
              <w:ind w:right="84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927-р,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19.03.2014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177-р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 28.04.2014 № 287-р"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204-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надання доступу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державної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таємниці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встановлення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надбавки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205-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удосконалення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порядку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роботи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10"/>
                <w:sz w:val="17"/>
              </w:rPr>
              <w:t>з</w:t>
            </w:r>
          </w:p>
          <w:p>
            <w:pPr>
              <w:pStyle w:val="TableParagraph"/>
              <w:spacing w:line="220" w:lineRule="atLeast" w:before="1"/>
              <w:jc w:val="left"/>
              <w:rPr>
                <w:sz w:val="17"/>
              </w:rPr>
            </w:pPr>
            <w:r>
              <w:rPr>
                <w:sz w:val="17"/>
              </w:rPr>
              <w:t>матеріальними носіями інформації з грифом "Для службового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користування" 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управлінні містобудування та архітектури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206-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 розпорядження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21.05.2015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362-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207-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 w:line="191" w:lineRule="exact"/>
        <w:rPr>
          <w:sz w:val="17"/>
        </w:rPr>
        <w:sectPr>
          <w:type w:val="continuous"/>
          <w:pgSz w:w="12240" w:h="15840"/>
          <w:pgMar w:top="108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42"/>
              <w:jc w:val="left"/>
              <w:rPr>
                <w:sz w:val="17"/>
              </w:rPr>
            </w:pPr>
            <w:r>
              <w:rPr>
                <w:sz w:val="17"/>
              </w:rPr>
              <w:t>Про внесення змін до розпорядження міського голови від 04.08.2015 № 551-р "Про створення мультидисциплінарної команди для надання консультацій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сприяння в вирішенні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нагальних проблем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учасників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антитерористичної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операції, членів їх сімей, затвердження її складу та втрату чинності розпорядження міського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голови від 13.05.2015 № 347-р"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208-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та затвердження складу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комісії для розгляду колективної скарги мешканців міста щодо відсутності матеріального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забезпечення 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медичних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установах</w:t>
            </w:r>
            <w:r>
              <w:rPr>
                <w:spacing w:val="-2"/>
                <w:sz w:val="17"/>
              </w:rPr>
              <w:t> міста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209-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"Технічне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забезпечення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діяльності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депутатів"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210-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211-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212-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 загального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складу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 питань евакуації м. Мелітополя та втрату чинності розпорядження міського голови від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23.07.2014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496-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213-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Положення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комісію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10"/>
                <w:sz w:val="17"/>
              </w:rPr>
              <w:t>з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питань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евакуації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Мелітополя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214-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створення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обстеження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зливово-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дренажної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каналізації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ПАТ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"Мелітопольський </w:t>
            </w:r>
            <w:r>
              <w:rPr>
                <w:spacing w:val="-2"/>
                <w:sz w:val="17"/>
              </w:rPr>
              <w:t>м"ясокомбінат"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215-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надання відомостей основних засобів з бухгалтерського обліку комунальних підприємств,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установ,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організацій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закладів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 метою ведення електронного реєстру майна комунальної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власності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територіальної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громади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м.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Мелітополя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216-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квартири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громадянина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217-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Програми "Збереження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і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використання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культурної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спадщини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розвитку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туристичної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галузі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міста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Мелітополя"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218-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паспорта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Програми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розвитку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діяльності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національно-культурних товариств м. Мелітополя на 2016 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219-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271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 паспорта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цільової Програми захисту населення і територій від надзвичайних ситуацій техногенного та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природного характеру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 2014-2017 </w:t>
            </w:r>
            <w:r>
              <w:rPr>
                <w:spacing w:val="-4"/>
                <w:sz w:val="17"/>
              </w:rPr>
              <w:t>роки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220-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призначення посадової особи, відповідальної за організацію прийому регіонального директора Представництва Інституту міжнародного співробітництва Німецької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асоціації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народних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університетів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DVV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International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221-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04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15.04.2015 № 275-р "Про</w:t>
            </w:r>
          </w:p>
          <w:p>
            <w:pPr>
              <w:pStyle w:val="TableParagraph"/>
              <w:spacing w:line="271" w:lineRule="auto" w:before="0"/>
              <w:ind w:right="80"/>
              <w:jc w:val="both"/>
              <w:rPr>
                <w:sz w:val="17"/>
              </w:rPr>
            </w:pPr>
            <w:r>
              <w:rPr>
                <w:sz w:val="17"/>
              </w:rPr>
              <w:t>затвердження складу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 Положення про міську Координаційну раду з питань розвитку бізнесу в м. Мелітополі і втрату чинності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розпоряджень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06.09.2013</w:t>
            </w:r>
          </w:p>
          <w:p>
            <w:pPr>
              <w:pStyle w:val="TableParagraph"/>
              <w:spacing w:line="220" w:lineRule="atLeast" w:before="1"/>
              <w:ind w:right="84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596-р,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06.09.2013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597-р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 04.10.2013 № 670-р"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222-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виконання Стратегії розвитку міста Мелітополя до 2020 року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протягом 2016 року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223-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паспорта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бюджетної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програми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"Фенілкетонурія"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224-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84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бюджетної програми "Медична допомога мешканцям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прилеглих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сільських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районів"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225-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паспорта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бюджетної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програми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"Нефрологія"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226-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паспорта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бюджетної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програми</w:t>
            </w:r>
            <w:r>
              <w:rPr>
                <w:spacing w:val="3"/>
                <w:sz w:val="17"/>
              </w:rPr>
              <w:t> </w:t>
            </w:r>
            <w:r>
              <w:rPr>
                <w:spacing w:val="-2"/>
                <w:sz w:val="17"/>
              </w:rPr>
              <w:t>"Малятко"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227-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67</w:t>
            </w:r>
          </w:p>
        </w:tc>
        <w:tc>
          <w:tcPr>
            <w:tcW w:w="3583" w:type="dxa"/>
          </w:tcPr>
          <w:p>
            <w:pPr>
              <w:pStyle w:val="TableParagraph"/>
              <w:ind w:right="-15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паспорта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бюджетної</w:t>
            </w:r>
          </w:p>
          <w:p>
            <w:pPr>
              <w:pStyle w:val="TableParagraph"/>
              <w:spacing w:line="220" w:lineRule="atLeast" w:before="0"/>
              <w:ind w:right="-15"/>
              <w:jc w:val="left"/>
              <w:rPr>
                <w:sz w:val="17"/>
              </w:rPr>
            </w:pPr>
            <w:r>
              <w:rPr>
                <w:sz w:val="17"/>
              </w:rPr>
              <w:t>програми "Медикаментозне забезпечення дітей- </w:t>
            </w:r>
            <w:r>
              <w:rPr>
                <w:spacing w:val="-2"/>
                <w:sz w:val="17"/>
              </w:rPr>
              <w:t>інвалідів"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228-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паспорта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бюджетної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програми "Медична допомога ветеранам війни та прирівняних до них"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229-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0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бюджетної програми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"Імунопрофілактика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населення міста"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84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бюджетної програми "Підтримка проекту грантової допомоги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 рамках проекту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людської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безпеки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"Кусаноне""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передсвяткового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ярмарку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службового</w:t>
            </w:r>
            <w:r>
              <w:rPr>
                <w:spacing w:val="-2"/>
                <w:sz w:val="17"/>
              </w:rPr>
              <w:t> транспорту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29.03.2016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29.03.2016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214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графіку чергування на квітень-травень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року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територіальному штабі з питань соціального забезпечення громадян України представників органів виконавчої влади, органів місцевого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самоврядування,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громадських </w:t>
            </w:r>
            <w:r>
              <w:rPr>
                <w:spacing w:val="-2"/>
                <w:sz w:val="17"/>
              </w:rPr>
              <w:t>організацій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29.03.2016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проведення </w:t>
            </w:r>
            <w:r>
              <w:rPr>
                <w:spacing w:val="-2"/>
                <w:sz w:val="17"/>
              </w:rPr>
              <w:t>заходів,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присвячених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Всесвітньому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дню </w:t>
            </w:r>
            <w:r>
              <w:rPr>
                <w:spacing w:val="-2"/>
                <w:sz w:val="17"/>
              </w:rPr>
              <w:t>здоров"я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29.03.2016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перевірки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вбудованих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прибудованих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нежитлових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приміщень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29.03.2016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 </w:t>
            </w:r>
            <w:r>
              <w:rPr>
                <w:spacing w:val="-2"/>
                <w:sz w:val="17"/>
              </w:rPr>
              <w:t>Мелітополя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2016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30.03.2016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штатного розпису Мелітопольської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загальноосвітньої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школи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І-ІІІ ступенів № 24 Мелітопольської міської ради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Запорізької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2"/>
                <w:sz w:val="17"/>
              </w:rPr>
              <w:t>області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31.03.2016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pgSz w:w="12240" w:h="15840"/>
          <w:pgMar w:top="108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штатного розпису Палацу дитячої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 юнацької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творчості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Мелітопольської міської ради Запорізької області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240-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31.03.2016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80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прийому-</w:t>
            </w:r>
            <w:r>
              <w:rPr>
                <w:spacing w:val="-2"/>
                <w:sz w:val="17"/>
              </w:rPr>
              <w:t>передачі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реєстраційних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справ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об"єкти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нерухомого</w:t>
            </w:r>
          </w:p>
          <w:p>
            <w:pPr>
              <w:pStyle w:val="TableParagraph"/>
              <w:spacing w:line="220" w:lineRule="atLeast" w:before="2"/>
              <w:jc w:val="left"/>
              <w:rPr>
                <w:sz w:val="17"/>
              </w:rPr>
            </w:pPr>
            <w:r>
              <w:rPr>
                <w:sz w:val="17"/>
              </w:rPr>
              <w:t>майна,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юридичних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осіб,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фізичних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осіб- </w:t>
            </w:r>
            <w:r>
              <w:rPr>
                <w:spacing w:val="-2"/>
                <w:sz w:val="17"/>
              </w:rPr>
              <w:t>підприємців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241-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31.03.2016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81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прийому-передачі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картотек реєстрації місця проживання/перебування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фізичних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осіб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242-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31.03.2016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82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 розпорядження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02.04.2015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233-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243-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31.03.2016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83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доповнення до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списку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матеріально- відповідальних осіб, визначених у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розпорядженні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02.04.2015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231-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244-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31.03.2016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84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призначення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осіб,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відповідальних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за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роботу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 картотеками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їх </w:t>
            </w:r>
            <w:r>
              <w:rPr>
                <w:spacing w:val="-2"/>
                <w:sz w:val="17"/>
              </w:rPr>
              <w:t>зберігання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245-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31.03.2016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85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створення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робочої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групи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розробки</w:t>
            </w:r>
          </w:p>
          <w:p>
            <w:pPr>
              <w:pStyle w:val="TableParagraph"/>
              <w:spacing w:line="271" w:lineRule="auto" w:before="25"/>
              <w:ind w:right="84"/>
              <w:jc w:val="left"/>
              <w:rPr>
                <w:sz w:val="17"/>
              </w:rPr>
            </w:pPr>
            <w:r>
              <w:rPr>
                <w:sz w:val="17"/>
              </w:rPr>
              <w:t>Концепції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екологічної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політики м. Мелітополя на період до 2025 року та втрату чинності розпорядження міського 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12.06.2015</w:t>
            </w:r>
          </w:p>
          <w:p>
            <w:pPr>
              <w:pStyle w:val="TableParagraph"/>
              <w:spacing w:before="1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433-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246-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31.03.2016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sectPr>
      <w:pgSz w:w="12240" w:h="15840"/>
      <w:pgMar w:top="1080" w:bottom="280" w:left="146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2021-12-22T23:54:28Z</dcterms:created>
  <dcterms:modified xsi:type="dcterms:W3CDTF">2021-12-22T23:54:28Z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